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56"/>
        <w:gridCol w:w="1912"/>
        <w:gridCol w:w="4714"/>
        <w:gridCol w:w="4714"/>
      </w:tblGrid>
      <w:tr w:rsidR="0050145A" w:rsidTr="0050145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0145A" w:rsidRDefault="0050145A" w:rsidP="003D5AA3">
            <w:pPr>
              <w:rPr>
                <w:rFonts w:ascii="Tahoma" w:hAnsi="Tahoma" w:cs="Tahoma"/>
                <w:sz w:val="32"/>
                <w:szCs w:val="32"/>
              </w:rPr>
            </w:pPr>
            <w:r w:rsidRPr="0050145A">
              <w:rPr>
                <w:rFonts w:ascii="Tahoma" w:hAnsi="Tahoma" w:cs="Tahoma"/>
                <w:sz w:val="28"/>
                <w:szCs w:val="28"/>
              </w:rPr>
              <w:t>Ämne/Arbetsområde</w:t>
            </w:r>
            <w:r w:rsidR="003D5AA3">
              <w:rPr>
                <w:rFonts w:ascii="Tahoma" w:hAnsi="Tahoma" w:cs="Tahoma"/>
                <w:sz w:val="28"/>
                <w:szCs w:val="28"/>
              </w:rPr>
              <w:t>:</w:t>
            </w: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145A" w:rsidRDefault="00045D7A" w:rsidP="00731A7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Matematik/ </w:t>
            </w:r>
            <w:r w:rsidR="00731A77">
              <w:rPr>
                <w:rFonts w:ascii="Tahoma" w:hAnsi="Tahoma" w:cs="Tahoma"/>
                <w:sz w:val="32"/>
                <w:szCs w:val="32"/>
              </w:rPr>
              <w:t>Längd och räknesätt</w:t>
            </w:r>
          </w:p>
        </w:tc>
      </w:tr>
      <w:tr w:rsidR="002F66F4" w:rsidTr="0050145A">
        <w:tc>
          <w:tcPr>
            <w:tcW w:w="4714" w:type="dxa"/>
            <w:gridSpan w:val="2"/>
            <w:tcBorders>
              <w:top w:val="nil"/>
              <w:left w:val="nil"/>
              <w:right w:val="nil"/>
            </w:tcBorders>
          </w:tcPr>
          <w:p w:rsidR="002F66F4" w:rsidRDefault="002F66F4" w:rsidP="002F66F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Elev: </w:t>
            </w:r>
          </w:p>
        </w:tc>
        <w:tc>
          <w:tcPr>
            <w:tcW w:w="4714" w:type="dxa"/>
            <w:tcBorders>
              <w:top w:val="nil"/>
              <w:left w:val="nil"/>
              <w:right w:val="nil"/>
            </w:tcBorders>
          </w:tcPr>
          <w:p w:rsidR="002F66F4" w:rsidRDefault="00737E2B" w:rsidP="00737E2B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Lärare:</w:t>
            </w:r>
            <w:r w:rsidR="009E496F">
              <w:rPr>
                <w:rFonts w:ascii="Tahoma" w:hAnsi="Tahoma" w:cs="Tahoma"/>
                <w:sz w:val="32"/>
                <w:szCs w:val="32"/>
              </w:rPr>
              <w:t xml:space="preserve"> Camilla Nilsson</w:t>
            </w:r>
          </w:p>
        </w:tc>
        <w:tc>
          <w:tcPr>
            <w:tcW w:w="4714" w:type="dxa"/>
            <w:tcBorders>
              <w:top w:val="nil"/>
              <w:left w:val="nil"/>
              <w:right w:val="nil"/>
            </w:tcBorders>
          </w:tcPr>
          <w:p w:rsidR="002F66F4" w:rsidRDefault="009E496F" w:rsidP="003D5AA3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Klass:</w:t>
            </w:r>
            <w:r w:rsidR="00737E2B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3D5AA3">
              <w:rPr>
                <w:rFonts w:ascii="Tahoma" w:hAnsi="Tahoma" w:cs="Tahoma"/>
                <w:sz w:val="32"/>
                <w:szCs w:val="32"/>
              </w:rPr>
              <w:t>4A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2F66F4">
              <w:rPr>
                <w:rFonts w:ascii="Tahoma" w:hAnsi="Tahoma" w:cs="Tahoma"/>
                <w:sz w:val="32"/>
                <w:szCs w:val="32"/>
              </w:rPr>
              <w:t>Datum:</w:t>
            </w:r>
            <w:r w:rsidR="00737E2B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3D5AA3">
              <w:rPr>
                <w:rFonts w:ascii="Tahoma" w:hAnsi="Tahoma" w:cs="Tahoma"/>
                <w:sz w:val="32"/>
                <w:szCs w:val="32"/>
              </w:rPr>
              <w:t>Ht-2015</w:t>
            </w:r>
          </w:p>
        </w:tc>
      </w:tr>
    </w:tbl>
    <w:p w:rsidR="002F66F4" w:rsidRPr="002F66F4" w:rsidRDefault="002F66F4" w:rsidP="002F66F4">
      <w:pPr>
        <w:tabs>
          <w:tab w:val="left" w:pos="42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</w:p>
    <w:tbl>
      <w:tblPr>
        <w:tblStyle w:val="Tabellrutnt"/>
        <w:tblW w:w="14368" w:type="dxa"/>
        <w:tblLayout w:type="fixed"/>
        <w:tblLook w:val="04A0" w:firstRow="1" w:lastRow="0" w:firstColumn="1" w:lastColumn="0" w:noHBand="0" w:noVBand="1"/>
      </w:tblPr>
      <w:tblGrid>
        <w:gridCol w:w="2786"/>
        <w:gridCol w:w="2821"/>
        <w:gridCol w:w="2674"/>
        <w:gridCol w:w="2821"/>
        <w:gridCol w:w="3266"/>
      </w:tblGrid>
      <w:tr w:rsidR="00494E68" w:rsidTr="000159E5">
        <w:trPr>
          <w:trHeight w:val="1076"/>
        </w:trPr>
        <w:tc>
          <w:tcPr>
            <w:tcW w:w="27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Syfte</w:t>
            </w:r>
          </w:p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Eleven ska ges förutsättningar att utveckla dessa kunskaper och förmågor</w:t>
            </w:r>
            <w:r w:rsidR="007B07C5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8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Centralt innehåll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Följande ligger till grund för ämnet/arbetsområdet.</w:t>
            </w:r>
          </w:p>
        </w:tc>
        <w:tc>
          <w:tcPr>
            <w:tcW w:w="26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Konkreta mål</w:t>
            </w:r>
          </w:p>
          <w:p w:rsidR="00494E68" w:rsidRPr="002F66F4" w:rsidRDefault="00967FB3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Eleven ska</w:t>
            </w:r>
            <w:r w:rsidR="0006141B">
              <w:rPr>
                <w:rFonts w:ascii="Tahoma" w:hAnsi="Tahoma" w:cs="Tahoma"/>
                <w:sz w:val="20"/>
                <w:szCs w:val="20"/>
              </w:rPr>
              <w:t xml:space="preserve"> kunna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8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Genomförande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På lektionerna kommer vi att:</w:t>
            </w:r>
          </w:p>
        </w:tc>
        <w:tc>
          <w:tcPr>
            <w:tcW w:w="32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Bedömning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 w:rsidRPr="002F66F4">
              <w:rPr>
                <w:rFonts w:ascii="Tahoma" w:hAnsi="Tahoma" w:cs="Tahoma"/>
                <w:sz w:val="20"/>
                <w:szCs w:val="20"/>
              </w:rPr>
              <w:t>Baserat på kunskapskraven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och de konkreta målen.</w:t>
            </w:r>
          </w:p>
        </w:tc>
      </w:tr>
      <w:tr w:rsidR="00494E68" w:rsidRPr="00301298" w:rsidTr="000159E5">
        <w:trPr>
          <w:trHeight w:val="737"/>
        </w:trPr>
        <w:tc>
          <w:tcPr>
            <w:tcW w:w="2786" w:type="dxa"/>
            <w:tcBorders>
              <w:top w:val="thinThickSmallGap" w:sz="24" w:space="0" w:color="auto"/>
            </w:tcBorders>
          </w:tcPr>
          <w:p w:rsidR="0006141B" w:rsidRPr="000159E5" w:rsidRDefault="009E496F" w:rsidP="0006141B">
            <w:pPr>
              <w:tabs>
                <w:tab w:val="left" w:pos="420"/>
              </w:tabs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07C5" w:rsidRPr="000159E5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06141B" w:rsidRPr="000159E5">
              <w:rPr>
                <w:rFonts w:ascii="Arial" w:hAnsi="Arial" w:cs="Arial"/>
                <w:sz w:val="22"/>
                <w:szCs w:val="22"/>
              </w:rPr>
              <w:t xml:space="preserve">formulera och lösa problem med hjälp av matematik samt värdera valda strategier och metoder, </w:t>
            </w:r>
          </w:p>
          <w:p w:rsidR="0006141B" w:rsidRPr="000159E5" w:rsidRDefault="0006141B" w:rsidP="0006141B">
            <w:pPr>
              <w:tabs>
                <w:tab w:val="left" w:pos="420"/>
              </w:tabs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 xml:space="preserve">• använda och analysera matematiska begrepp och samband mellan begrepp, </w:t>
            </w:r>
          </w:p>
          <w:p w:rsidR="0006141B" w:rsidRPr="000159E5" w:rsidRDefault="0006141B" w:rsidP="0006141B">
            <w:pPr>
              <w:tabs>
                <w:tab w:val="left" w:pos="420"/>
              </w:tabs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 xml:space="preserve">• välja och använda lämpliga matematiska metoder för att göra beräkningar och lösa rutinuppgifter, </w:t>
            </w:r>
          </w:p>
          <w:p w:rsidR="00967FB3" w:rsidRPr="000159E5" w:rsidRDefault="00967FB3" w:rsidP="0006141B">
            <w:pPr>
              <w:tabs>
                <w:tab w:val="left" w:pos="4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thinThickSmallGap" w:sz="24" w:space="0" w:color="auto"/>
            </w:tcBorders>
          </w:tcPr>
          <w:p w:rsidR="000159E5" w:rsidRPr="00827FD4" w:rsidRDefault="003D5AA3" w:rsidP="000159E5">
            <w:pPr>
              <w:pStyle w:val="Ingetavstnd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r w:rsidRPr="00827FD4">
              <w:rPr>
                <w:rFonts w:ascii="Arial" w:hAnsi="Arial" w:cs="Arial"/>
                <w:b/>
                <w:sz w:val="22"/>
                <w:szCs w:val="22"/>
              </w:rPr>
              <w:t>Taluppfattning och tals användning</w:t>
            </w:r>
          </w:p>
          <w:p w:rsidR="004E4954" w:rsidRPr="00827FD4" w:rsidRDefault="000159E5" w:rsidP="000159E5">
            <w:pPr>
              <w:pStyle w:val="Ingetavstnd"/>
              <w:rPr>
                <w:rFonts w:ascii="Arial" w:hAnsi="Arial" w:cs="Arial"/>
                <w:sz w:val="22"/>
                <w:szCs w:val="22"/>
              </w:rPr>
            </w:pPr>
            <w:r w:rsidRPr="00827FD4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731A77" w:rsidRPr="00827FD4">
              <w:rPr>
                <w:rFonts w:ascii="Arial" w:hAnsi="Arial" w:cs="Arial"/>
                <w:sz w:val="22"/>
                <w:szCs w:val="22"/>
              </w:rPr>
              <w:t>Centrala metoder för beräkningar med naturliga tal och enkla tal i decimalform vid överslagsräkning, huvudräkning samt vid beräkningar med skriftliga metoder och miniräknare. Metodernas användning i olika situationer.</w:t>
            </w:r>
          </w:p>
          <w:p w:rsidR="003D5AA3" w:rsidRPr="00827FD4" w:rsidRDefault="00731A77" w:rsidP="000159E5">
            <w:pPr>
              <w:pStyle w:val="Ingetavstnd"/>
              <w:rPr>
                <w:rFonts w:ascii="Arial" w:hAnsi="Arial" w:cs="Arial"/>
                <w:b/>
                <w:sz w:val="22"/>
                <w:szCs w:val="22"/>
              </w:rPr>
            </w:pPr>
            <w:r w:rsidRPr="00827FD4">
              <w:rPr>
                <w:rFonts w:ascii="Arial" w:hAnsi="Arial" w:cs="Arial"/>
                <w:b/>
                <w:sz w:val="22"/>
                <w:szCs w:val="22"/>
              </w:rPr>
              <w:t>Geometri</w:t>
            </w:r>
          </w:p>
          <w:p w:rsidR="003D5AA3" w:rsidRPr="00827FD4" w:rsidRDefault="000159E5" w:rsidP="000159E5">
            <w:pPr>
              <w:pStyle w:val="Ingetavstnd"/>
              <w:rPr>
                <w:rFonts w:ascii="Arial" w:hAnsi="Arial" w:cs="Arial"/>
                <w:sz w:val="22"/>
                <w:szCs w:val="22"/>
              </w:rPr>
            </w:pPr>
            <w:r w:rsidRPr="00827FD4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731A77" w:rsidRPr="00827FD4">
              <w:rPr>
                <w:rFonts w:ascii="Arial" w:hAnsi="Arial" w:cs="Arial"/>
                <w:sz w:val="22"/>
                <w:szCs w:val="22"/>
              </w:rPr>
              <w:t>Jämförelse, uppskattning och mätning av längd, area, volym, massa, tid och vinkel med vanliga måttenheter. Mätningar med användning av nutida och äldre metoder.</w:t>
            </w:r>
          </w:p>
          <w:p w:rsidR="003D5AA3" w:rsidRPr="00827FD4" w:rsidRDefault="003D5AA3" w:rsidP="000159E5">
            <w:pPr>
              <w:pStyle w:val="Ingetavstnd"/>
              <w:rPr>
                <w:rFonts w:ascii="Arial" w:hAnsi="Arial" w:cs="Arial"/>
                <w:b/>
                <w:sz w:val="22"/>
                <w:szCs w:val="22"/>
              </w:rPr>
            </w:pPr>
            <w:r w:rsidRPr="00827FD4">
              <w:rPr>
                <w:rFonts w:ascii="Arial" w:hAnsi="Arial" w:cs="Arial"/>
                <w:b/>
                <w:sz w:val="22"/>
                <w:szCs w:val="22"/>
              </w:rPr>
              <w:t>Problemlösning</w:t>
            </w:r>
          </w:p>
          <w:p w:rsidR="003D5AA3" w:rsidRPr="00827FD4" w:rsidRDefault="000159E5" w:rsidP="000159E5">
            <w:pPr>
              <w:pStyle w:val="Ingetavstnd"/>
              <w:rPr>
                <w:rFonts w:ascii="Arial" w:hAnsi="Arial" w:cs="Arial"/>
                <w:sz w:val="22"/>
                <w:szCs w:val="22"/>
              </w:rPr>
            </w:pPr>
            <w:r w:rsidRPr="00827FD4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3D5AA3" w:rsidRPr="00827FD4">
              <w:rPr>
                <w:rFonts w:ascii="Arial" w:hAnsi="Arial" w:cs="Arial"/>
                <w:sz w:val="22"/>
                <w:szCs w:val="22"/>
              </w:rPr>
              <w:t>Strategier för matematisk problemlösning i vardagliga situationer.</w:t>
            </w:r>
          </w:p>
          <w:bookmarkEnd w:id="0"/>
          <w:p w:rsidR="00494E68" w:rsidRPr="000159E5" w:rsidRDefault="00494E68" w:rsidP="00B8013F">
            <w:pPr>
              <w:tabs>
                <w:tab w:val="left" w:pos="4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thinThickSmallGap" w:sz="24" w:space="0" w:color="auto"/>
            </w:tcBorders>
          </w:tcPr>
          <w:p w:rsidR="004E4954" w:rsidRDefault="00731A77" w:rsidP="00731A77">
            <w:pPr>
              <w:pStyle w:val="Normalwebb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Jämföra och mäta längd</w:t>
            </w:r>
            <w:r w:rsidR="0042556E">
              <w:rPr>
                <w:rFonts w:ascii="Arial" w:hAnsi="Arial" w:cs="Arial"/>
                <w:sz w:val="22"/>
                <w:szCs w:val="22"/>
              </w:rPr>
              <w:t xml:space="preserve"> i mm, cm, dm och m</w:t>
            </w:r>
          </w:p>
          <w:p w:rsidR="00731A77" w:rsidRDefault="00731A77" w:rsidP="00731A77">
            <w:pPr>
              <w:pStyle w:val="Normalwebb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Välja och byta längdenheter</w:t>
            </w:r>
            <w:r w:rsidR="0042556E">
              <w:rPr>
                <w:rFonts w:ascii="Arial" w:hAnsi="Arial" w:cs="Arial"/>
                <w:sz w:val="22"/>
                <w:szCs w:val="22"/>
              </w:rPr>
              <w:t xml:space="preserve"> inom mm, cm, dm och m</w:t>
            </w:r>
          </w:p>
          <w:p w:rsidR="00731A77" w:rsidRDefault="00731A77" w:rsidP="00731A77">
            <w:pPr>
              <w:pStyle w:val="Normalwebb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Addera och subtrahera</w:t>
            </w:r>
            <w:r w:rsidR="0042556E">
              <w:rPr>
                <w:rFonts w:ascii="Arial" w:hAnsi="Arial" w:cs="Arial"/>
                <w:sz w:val="22"/>
                <w:szCs w:val="22"/>
              </w:rPr>
              <w:t xml:space="preserve"> tal inom talområdet 0-1 000</w:t>
            </w:r>
          </w:p>
          <w:p w:rsidR="00731A77" w:rsidRDefault="00731A77" w:rsidP="00731A77">
            <w:pPr>
              <w:pStyle w:val="Normalwebb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Känna igen händelser som leder till addition och subtraktion</w:t>
            </w:r>
          </w:p>
          <w:p w:rsidR="00731A77" w:rsidRPr="000159E5" w:rsidRDefault="00731A77" w:rsidP="00731A77">
            <w:pPr>
              <w:pStyle w:val="Normalwebb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Välja lämplig metod när du löser problem</w:t>
            </w:r>
          </w:p>
          <w:p w:rsidR="00494E68" w:rsidRPr="000159E5" w:rsidRDefault="00494E68" w:rsidP="00180B0A">
            <w:pPr>
              <w:tabs>
                <w:tab w:val="left" w:pos="4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thinThickSmallGap" w:sz="24" w:space="0" w:color="auto"/>
            </w:tcBorders>
          </w:tcPr>
          <w:p w:rsidR="00D84FE7" w:rsidRDefault="007B07C5" w:rsidP="00D84FE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D84FE7" w:rsidRPr="000159E5">
              <w:rPr>
                <w:rFonts w:ascii="Arial" w:hAnsi="Arial" w:cs="Arial"/>
                <w:sz w:val="22"/>
                <w:szCs w:val="22"/>
              </w:rPr>
              <w:t xml:space="preserve">arbeta med laborativt materiel, </w:t>
            </w:r>
            <w:r w:rsidR="000159E5">
              <w:rPr>
                <w:rFonts w:ascii="Arial" w:hAnsi="Arial" w:cs="Arial"/>
                <w:sz w:val="22"/>
                <w:szCs w:val="22"/>
              </w:rPr>
              <w:t xml:space="preserve">spel, stenciler och </w:t>
            </w:r>
            <w:r w:rsidR="00567697">
              <w:rPr>
                <w:rFonts w:ascii="Arial" w:hAnsi="Arial" w:cs="Arial"/>
                <w:sz w:val="22"/>
                <w:szCs w:val="22"/>
              </w:rPr>
              <w:t xml:space="preserve">uppgifter från </w:t>
            </w:r>
            <w:r w:rsidR="000159E5">
              <w:rPr>
                <w:rFonts w:ascii="Arial" w:hAnsi="Arial" w:cs="Arial"/>
                <w:sz w:val="22"/>
                <w:szCs w:val="22"/>
              </w:rPr>
              <w:t>matteboken</w:t>
            </w:r>
          </w:p>
          <w:p w:rsidR="000159E5" w:rsidRPr="000159E5" w:rsidRDefault="000159E5" w:rsidP="00D84FE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84FE7" w:rsidRDefault="007B07C5" w:rsidP="00D84FE7">
            <w:pPr>
              <w:pStyle w:val="Default"/>
              <w:spacing w:after="77"/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D84FE7" w:rsidRPr="000159E5">
              <w:rPr>
                <w:rFonts w:ascii="Arial" w:hAnsi="Arial" w:cs="Arial"/>
                <w:sz w:val="22"/>
                <w:szCs w:val="22"/>
              </w:rPr>
              <w:t xml:space="preserve">arbeta med problemlösning enligt EPA modellen(enskilt, par, alla) </w:t>
            </w:r>
          </w:p>
          <w:p w:rsidR="000159E5" w:rsidRPr="000159E5" w:rsidRDefault="000159E5" w:rsidP="00D84FE7">
            <w:pPr>
              <w:pStyle w:val="Default"/>
              <w:spacing w:after="77"/>
              <w:rPr>
                <w:rFonts w:ascii="Arial" w:hAnsi="Arial" w:cs="Arial"/>
                <w:sz w:val="22"/>
                <w:szCs w:val="22"/>
              </w:rPr>
            </w:pPr>
          </w:p>
          <w:p w:rsidR="00D84FE7" w:rsidRPr="000159E5" w:rsidRDefault="007B07C5" w:rsidP="00B22F73">
            <w:pPr>
              <w:pStyle w:val="Default"/>
              <w:spacing w:after="77"/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D84FE7" w:rsidRPr="000159E5">
              <w:rPr>
                <w:rFonts w:ascii="Arial" w:hAnsi="Arial" w:cs="Arial"/>
                <w:sz w:val="22"/>
                <w:szCs w:val="22"/>
              </w:rPr>
              <w:t xml:space="preserve">beskriva och diskutera matematiska begrepp som </w:t>
            </w:r>
          </w:p>
          <w:p w:rsidR="00827FD4" w:rsidRPr="000159E5" w:rsidRDefault="00D84FE7" w:rsidP="00827FD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>tillhör arbetsom</w:t>
            </w:r>
            <w:r w:rsidR="00270430">
              <w:rPr>
                <w:rFonts w:ascii="Arial" w:hAnsi="Arial" w:cs="Arial"/>
                <w:sz w:val="22"/>
                <w:szCs w:val="22"/>
              </w:rPr>
              <w:t xml:space="preserve">rådet </w:t>
            </w:r>
          </w:p>
          <w:p w:rsidR="00B8013F" w:rsidRPr="000159E5" w:rsidRDefault="00B8013F" w:rsidP="00626E2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22F73" w:rsidRPr="00827FD4" w:rsidRDefault="00B22F73" w:rsidP="00B22F73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827FD4">
              <w:rPr>
                <w:rFonts w:ascii="Arial" w:hAnsi="Arial" w:cs="Arial"/>
                <w:sz w:val="21"/>
                <w:szCs w:val="21"/>
              </w:rPr>
              <w:t xml:space="preserve">Du kommer i arbetsområdet </w:t>
            </w:r>
            <w:r w:rsidR="0042556E" w:rsidRPr="00827FD4">
              <w:rPr>
                <w:rFonts w:ascii="Arial" w:hAnsi="Arial" w:cs="Arial"/>
                <w:b/>
                <w:sz w:val="21"/>
                <w:szCs w:val="21"/>
              </w:rPr>
              <w:t>längd och räknesätt</w:t>
            </w:r>
          </w:p>
          <w:p w:rsidR="007B07C5" w:rsidRPr="00827FD4" w:rsidRDefault="00B22F73" w:rsidP="00B22F73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827FD4">
              <w:rPr>
                <w:rFonts w:ascii="Arial" w:hAnsi="Arial" w:cs="Arial"/>
                <w:sz w:val="21"/>
                <w:szCs w:val="21"/>
              </w:rPr>
              <w:t xml:space="preserve">att bedömmas </w:t>
            </w:r>
            <w:r w:rsidR="00125FF4" w:rsidRPr="00827FD4">
              <w:rPr>
                <w:rFonts w:ascii="Arial" w:hAnsi="Arial" w:cs="Arial"/>
                <w:sz w:val="21"/>
                <w:szCs w:val="21"/>
              </w:rPr>
              <w:t xml:space="preserve">på vilket sätt och hur du kan: </w:t>
            </w:r>
          </w:p>
          <w:p w:rsidR="00567697" w:rsidRPr="00827FD4" w:rsidRDefault="00567697" w:rsidP="00567697">
            <w:pPr>
              <w:rPr>
                <w:sz w:val="21"/>
                <w:szCs w:val="21"/>
              </w:rPr>
            </w:pPr>
            <w:r w:rsidRPr="00827FD4">
              <w:rPr>
                <w:sz w:val="21"/>
                <w:szCs w:val="21"/>
              </w:rPr>
              <w:t xml:space="preserve">• </w:t>
            </w:r>
            <w:r w:rsidR="0042556E" w:rsidRPr="00827FD4">
              <w:rPr>
                <w:sz w:val="21"/>
                <w:szCs w:val="21"/>
              </w:rPr>
              <w:t>Jämföra och mäta längd i mm, cm, dm och m</w:t>
            </w:r>
          </w:p>
          <w:p w:rsidR="0042556E" w:rsidRPr="00827FD4" w:rsidRDefault="00567697" w:rsidP="00567697">
            <w:pPr>
              <w:rPr>
                <w:sz w:val="21"/>
                <w:szCs w:val="21"/>
              </w:rPr>
            </w:pPr>
            <w:r w:rsidRPr="00827FD4">
              <w:rPr>
                <w:sz w:val="21"/>
                <w:szCs w:val="21"/>
              </w:rPr>
              <w:t xml:space="preserve">• </w:t>
            </w:r>
            <w:r w:rsidR="0042556E" w:rsidRPr="00827FD4">
              <w:rPr>
                <w:sz w:val="21"/>
                <w:szCs w:val="21"/>
              </w:rPr>
              <w:t>Välja och byta längdenheter</w:t>
            </w:r>
            <w:r w:rsidRPr="00827FD4">
              <w:rPr>
                <w:sz w:val="21"/>
                <w:szCs w:val="21"/>
              </w:rPr>
              <w:t xml:space="preserve"> inom m</w:t>
            </w:r>
            <w:r w:rsidR="0042556E" w:rsidRPr="00827FD4">
              <w:rPr>
                <w:sz w:val="21"/>
                <w:szCs w:val="21"/>
              </w:rPr>
              <w:t>m, cm, dm och m</w:t>
            </w:r>
          </w:p>
          <w:p w:rsidR="0042556E" w:rsidRPr="00827FD4" w:rsidRDefault="00567697" w:rsidP="00567697">
            <w:pPr>
              <w:rPr>
                <w:sz w:val="21"/>
                <w:szCs w:val="21"/>
              </w:rPr>
            </w:pPr>
            <w:r w:rsidRPr="00827FD4">
              <w:rPr>
                <w:sz w:val="21"/>
                <w:szCs w:val="21"/>
              </w:rPr>
              <w:t xml:space="preserve">• </w:t>
            </w:r>
            <w:r w:rsidR="0042556E" w:rsidRPr="00827FD4">
              <w:rPr>
                <w:sz w:val="21"/>
                <w:szCs w:val="21"/>
              </w:rPr>
              <w:t>Addera och subtrahera tal inom talområdet 0-1</w:t>
            </w:r>
            <w:r w:rsidRPr="00827FD4">
              <w:rPr>
                <w:sz w:val="21"/>
                <w:szCs w:val="21"/>
              </w:rPr>
              <w:t> </w:t>
            </w:r>
            <w:r w:rsidR="0042556E" w:rsidRPr="00827FD4">
              <w:rPr>
                <w:sz w:val="21"/>
                <w:szCs w:val="21"/>
              </w:rPr>
              <w:t>000</w:t>
            </w:r>
          </w:p>
          <w:p w:rsidR="0042556E" w:rsidRPr="00827FD4" w:rsidRDefault="00567697" w:rsidP="00567697">
            <w:pPr>
              <w:rPr>
                <w:sz w:val="21"/>
                <w:szCs w:val="21"/>
              </w:rPr>
            </w:pPr>
            <w:r w:rsidRPr="00827FD4">
              <w:rPr>
                <w:sz w:val="21"/>
                <w:szCs w:val="21"/>
              </w:rPr>
              <w:t xml:space="preserve">• </w:t>
            </w:r>
            <w:r w:rsidR="0042556E" w:rsidRPr="00827FD4">
              <w:rPr>
                <w:sz w:val="21"/>
                <w:szCs w:val="21"/>
              </w:rPr>
              <w:t>Känna igen händelser som leder till addition och subtraktion</w:t>
            </w:r>
          </w:p>
          <w:p w:rsidR="0042556E" w:rsidRPr="00827FD4" w:rsidRDefault="00567697" w:rsidP="00567697">
            <w:pPr>
              <w:rPr>
                <w:sz w:val="21"/>
                <w:szCs w:val="21"/>
              </w:rPr>
            </w:pPr>
            <w:r w:rsidRPr="00827FD4">
              <w:rPr>
                <w:sz w:val="21"/>
                <w:szCs w:val="21"/>
              </w:rPr>
              <w:t xml:space="preserve">• </w:t>
            </w:r>
            <w:r w:rsidR="0042556E" w:rsidRPr="00827FD4">
              <w:rPr>
                <w:sz w:val="21"/>
                <w:szCs w:val="21"/>
              </w:rPr>
              <w:t>Välja lämplig metod när du löser problem</w:t>
            </w:r>
          </w:p>
          <w:p w:rsidR="0042556E" w:rsidRPr="00827FD4" w:rsidRDefault="0042556E" w:rsidP="00567697">
            <w:pPr>
              <w:rPr>
                <w:sz w:val="21"/>
                <w:szCs w:val="21"/>
              </w:rPr>
            </w:pPr>
            <w:r w:rsidRPr="00827FD4">
              <w:rPr>
                <w:sz w:val="21"/>
                <w:szCs w:val="21"/>
              </w:rPr>
              <w:t>Du ska få visa vad du kan genom att delta i diskussioner, par- och gruppuppgifter samt genom en diagnos efter avslutat arbetsområde. Arbetet avslut</w:t>
            </w:r>
            <w:r w:rsidR="00567697" w:rsidRPr="00827FD4">
              <w:rPr>
                <w:sz w:val="21"/>
                <w:szCs w:val="21"/>
              </w:rPr>
              <w:t>as med e</w:t>
            </w:r>
            <w:r w:rsidRPr="00827FD4">
              <w:rPr>
                <w:sz w:val="21"/>
                <w:szCs w:val="21"/>
              </w:rPr>
              <w:t>tt prov på områdena ”</w:t>
            </w:r>
            <w:r w:rsidR="00282F3C" w:rsidRPr="00827FD4">
              <w:rPr>
                <w:sz w:val="21"/>
                <w:szCs w:val="21"/>
              </w:rPr>
              <w:t>T</w:t>
            </w:r>
            <w:r w:rsidRPr="00827FD4">
              <w:rPr>
                <w:sz w:val="21"/>
                <w:szCs w:val="21"/>
              </w:rPr>
              <w:t xml:space="preserve">al och mönster” </w:t>
            </w:r>
            <w:r w:rsidR="00282F3C" w:rsidRPr="00827FD4">
              <w:rPr>
                <w:sz w:val="21"/>
                <w:szCs w:val="21"/>
              </w:rPr>
              <w:t>och ”Längd och räknesätt”</w:t>
            </w:r>
          </w:p>
          <w:p w:rsidR="008A5E63" w:rsidRPr="000159E5" w:rsidRDefault="008A5E63" w:rsidP="000159E5">
            <w:pPr>
              <w:tabs>
                <w:tab w:val="left" w:pos="4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66F4" w:rsidRPr="00825852" w:rsidRDefault="002F66F4" w:rsidP="002F66F4">
      <w:pPr>
        <w:tabs>
          <w:tab w:val="left" w:pos="420"/>
        </w:tabs>
        <w:rPr>
          <w:rFonts w:ascii="Tahoma" w:hAnsi="Tahoma" w:cs="Tahoma"/>
          <w:sz w:val="18"/>
          <w:szCs w:val="18"/>
        </w:rPr>
      </w:pPr>
    </w:p>
    <w:sectPr w:rsidR="002F66F4" w:rsidRPr="00825852" w:rsidSect="00825852">
      <w:head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90" w:rsidRDefault="00891D90" w:rsidP="002F66F4">
      <w:r>
        <w:separator/>
      </w:r>
    </w:p>
  </w:endnote>
  <w:endnote w:type="continuationSeparator" w:id="0">
    <w:p w:rsidR="00891D90" w:rsidRDefault="00891D90" w:rsidP="002F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90" w:rsidRDefault="00891D90" w:rsidP="002F66F4">
      <w:r>
        <w:separator/>
      </w:r>
    </w:p>
  </w:footnote>
  <w:footnote w:type="continuationSeparator" w:id="0">
    <w:p w:rsidR="00891D90" w:rsidRDefault="00891D90" w:rsidP="002F6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90" w:rsidRPr="0050145A" w:rsidRDefault="00891D90" w:rsidP="0050145A">
    <w:pPr>
      <w:rPr>
        <w:rFonts w:ascii="Tahoma" w:hAnsi="Tahoma" w:cs="Tahoma"/>
        <w:sz w:val="32"/>
        <w:szCs w:val="32"/>
      </w:rPr>
    </w:pPr>
    <w:r>
      <w:rPr>
        <w:rFonts w:ascii="Tahoma" w:hAnsi="Tahoma" w:cs="Tahoma"/>
        <w:noProof/>
        <w:sz w:val="32"/>
        <w:szCs w:val="32"/>
      </w:rPr>
      <w:drawing>
        <wp:inline distT="0" distB="0" distL="0" distR="0">
          <wp:extent cx="2386589" cy="420625"/>
          <wp:effectExtent l="19050" t="0" r="0" b="0"/>
          <wp:docPr id="1" name="Bildobjekt 0" descr="Lessebo_SV Loggan i brevmall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ssebo_SV Loggan i brevmall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6589" cy="42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sz w:val="32"/>
        <w:szCs w:val="32"/>
      </w:rPr>
      <w:tab/>
      <w:t xml:space="preserve">            </w:t>
    </w:r>
    <w:r w:rsidRPr="002F66F4">
      <w:rPr>
        <w:rFonts w:ascii="Tahoma" w:hAnsi="Tahoma" w:cs="Tahoma"/>
        <w:sz w:val="32"/>
        <w:szCs w:val="32"/>
      </w:rPr>
      <w:t>PEDAGOGISK PLANERING</w:t>
    </w:r>
    <w:r>
      <w:rPr>
        <w:rFonts w:ascii="Tahoma" w:hAnsi="Tahoma" w:cs="Tahoma"/>
        <w:sz w:val="32"/>
        <w:szCs w:val="32"/>
      </w:rPr>
      <w:t xml:space="preserve"> </w:t>
    </w:r>
  </w:p>
  <w:p w:rsidR="00891D90" w:rsidRDefault="00891D9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AF3"/>
    <w:multiLevelType w:val="multilevel"/>
    <w:tmpl w:val="B208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F51FB"/>
    <w:multiLevelType w:val="multilevel"/>
    <w:tmpl w:val="999A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14028"/>
    <w:multiLevelType w:val="multilevel"/>
    <w:tmpl w:val="F6DC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A10F7"/>
    <w:multiLevelType w:val="multilevel"/>
    <w:tmpl w:val="EB8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E50EE"/>
    <w:multiLevelType w:val="hybridMultilevel"/>
    <w:tmpl w:val="FDFAF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026B7"/>
    <w:multiLevelType w:val="multilevel"/>
    <w:tmpl w:val="CF8A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857002"/>
    <w:multiLevelType w:val="multilevel"/>
    <w:tmpl w:val="BCC8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7C1E6C"/>
    <w:multiLevelType w:val="multilevel"/>
    <w:tmpl w:val="8590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2B5571"/>
    <w:multiLevelType w:val="multilevel"/>
    <w:tmpl w:val="2CFA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99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F4"/>
    <w:rsid w:val="00000A11"/>
    <w:rsid w:val="00013CC5"/>
    <w:rsid w:val="000159E5"/>
    <w:rsid w:val="00033CF3"/>
    <w:rsid w:val="00034A38"/>
    <w:rsid w:val="00045D7A"/>
    <w:rsid w:val="000504E0"/>
    <w:rsid w:val="0006141B"/>
    <w:rsid w:val="000651CC"/>
    <w:rsid w:val="000E41B1"/>
    <w:rsid w:val="000E42DA"/>
    <w:rsid w:val="0012359A"/>
    <w:rsid w:val="00125FF4"/>
    <w:rsid w:val="00162C96"/>
    <w:rsid w:val="00180B0A"/>
    <w:rsid w:val="001B23B3"/>
    <w:rsid w:val="001C19A2"/>
    <w:rsid w:val="00213C1F"/>
    <w:rsid w:val="00270430"/>
    <w:rsid w:val="00282F3C"/>
    <w:rsid w:val="00286950"/>
    <w:rsid w:val="002A7216"/>
    <w:rsid w:val="002F66F4"/>
    <w:rsid w:val="00301298"/>
    <w:rsid w:val="0036476E"/>
    <w:rsid w:val="003A75CA"/>
    <w:rsid w:val="003D1E5A"/>
    <w:rsid w:val="003D5AA3"/>
    <w:rsid w:val="00410A84"/>
    <w:rsid w:val="0042556E"/>
    <w:rsid w:val="00440FE0"/>
    <w:rsid w:val="004547FF"/>
    <w:rsid w:val="00454DF0"/>
    <w:rsid w:val="00472ADF"/>
    <w:rsid w:val="00481ABB"/>
    <w:rsid w:val="00487E74"/>
    <w:rsid w:val="00494E68"/>
    <w:rsid w:val="004A26E7"/>
    <w:rsid w:val="004C61A7"/>
    <w:rsid w:val="004D0D7F"/>
    <w:rsid w:val="004E048B"/>
    <w:rsid w:val="004E4954"/>
    <w:rsid w:val="0050145A"/>
    <w:rsid w:val="00512F4B"/>
    <w:rsid w:val="00567697"/>
    <w:rsid w:val="0062122A"/>
    <w:rsid w:val="00626E2C"/>
    <w:rsid w:val="006437AE"/>
    <w:rsid w:val="006767CB"/>
    <w:rsid w:val="00731A77"/>
    <w:rsid w:val="00737306"/>
    <w:rsid w:val="00737E2B"/>
    <w:rsid w:val="007B07C5"/>
    <w:rsid w:val="007D7B4C"/>
    <w:rsid w:val="007F57A1"/>
    <w:rsid w:val="00803B07"/>
    <w:rsid w:val="00825852"/>
    <w:rsid w:val="00827FD4"/>
    <w:rsid w:val="00840DE4"/>
    <w:rsid w:val="00891404"/>
    <w:rsid w:val="00891D90"/>
    <w:rsid w:val="008A5E63"/>
    <w:rsid w:val="008C7B9A"/>
    <w:rsid w:val="008D29C2"/>
    <w:rsid w:val="00910B13"/>
    <w:rsid w:val="00940CF5"/>
    <w:rsid w:val="00960700"/>
    <w:rsid w:val="00967FB3"/>
    <w:rsid w:val="009D39E2"/>
    <w:rsid w:val="009E496F"/>
    <w:rsid w:val="00A01080"/>
    <w:rsid w:val="00A3007A"/>
    <w:rsid w:val="00A50D02"/>
    <w:rsid w:val="00A55EF7"/>
    <w:rsid w:val="00AD4432"/>
    <w:rsid w:val="00B038A9"/>
    <w:rsid w:val="00B22F73"/>
    <w:rsid w:val="00B44615"/>
    <w:rsid w:val="00B45DB0"/>
    <w:rsid w:val="00B8013F"/>
    <w:rsid w:val="00C02091"/>
    <w:rsid w:val="00C1228F"/>
    <w:rsid w:val="00C2621E"/>
    <w:rsid w:val="00C67B91"/>
    <w:rsid w:val="00CB15B9"/>
    <w:rsid w:val="00CD1576"/>
    <w:rsid w:val="00CE7B82"/>
    <w:rsid w:val="00CF171F"/>
    <w:rsid w:val="00D84FE7"/>
    <w:rsid w:val="00E26EC6"/>
    <w:rsid w:val="00E27D51"/>
    <w:rsid w:val="00E809A5"/>
    <w:rsid w:val="00EA307D"/>
    <w:rsid w:val="00F26C32"/>
    <w:rsid w:val="00FB2A2C"/>
    <w:rsid w:val="00FB403B"/>
    <w:rsid w:val="00FB6995"/>
    <w:rsid w:val="00FB761D"/>
    <w:rsid w:val="00FC3173"/>
    <w:rsid w:val="00FC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6B2"/>
    <w:rPr>
      <w:sz w:val="24"/>
      <w:szCs w:val="24"/>
    </w:rPr>
  </w:style>
  <w:style w:type="paragraph" w:styleId="Rubrik4">
    <w:name w:val="heading 4"/>
    <w:basedOn w:val="Normal"/>
    <w:link w:val="Rubrik4Char"/>
    <w:uiPriority w:val="9"/>
    <w:qFormat/>
    <w:rsid w:val="003D5AA3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F66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66F4"/>
    <w:rPr>
      <w:sz w:val="24"/>
      <w:szCs w:val="24"/>
    </w:rPr>
  </w:style>
  <w:style w:type="paragraph" w:styleId="Sidfot">
    <w:name w:val="footer"/>
    <w:basedOn w:val="Normal"/>
    <w:link w:val="SidfotChar"/>
    <w:rsid w:val="002F66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F66F4"/>
    <w:rPr>
      <w:sz w:val="24"/>
      <w:szCs w:val="24"/>
    </w:rPr>
  </w:style>
  <w:style w:type="paragraph" w:styleId="Ballongtext">
    <w:name w:val="Balloon Text"/>
    <w:basedOn w:val="Normal"/>
    <w:link w:val="BallongtextChar"/>
    <w:rsid w:val="002F66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F66F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F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12359A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9E496F"/>
    <w:rPr>
      <w:b/>
      <w:bCs/>
    </w:rPr>
  </w:style>
  <w:style w:type="paragraph" w:customStyle="1" w:styleId="Default">
    <w:name w:val="Default"/>
    <w:rsid w:val="00D84F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3D5AA3"/>
    <w:rPr>
      <w:b/>
      <w:bCs/>
      <w:sz w:val="24"/>
      <w:szCs w:val="24"/>
    </w:rPr>
  </w:style>
  <w:style w:type="paragraph" w:styleId="Ingetavstnd">
    <w:name w:val="No Spacing"/>
    <w:uiPriority w:val="1"/>
    <w:qFormat/>
    <w:rsid w:val="000159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6B2"/>
    <w:rPr>
      <w:sz w:val="24"/>
      <w:szCs w:val="24"/>
    </w:rPr>
  </w:style>
  <w:style w:type="paragraph" w:styleId="Rubrik4">
    <w:name w:val="heading 4"/>
    <w:basedOn w:val="Normal"/>
    <w:link w:val="Rubrik4Char"/>
    <w:uiPriority w:val="9"/>
    <w:qFormat/>
    <w:rsid w:val="003D5AA3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F66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66F4"/>
    <w:rPr>
      <w:sz w:val="24"/>
      <w:szCs w:val="24"/>
    </w:rPr>
  </w:style>
  <w:style w:type="paragraph" w:styleId="Sidfot">
    <w:name w:val="footer"/>
    <w:basedOn w:val="Normal"/>
    <w:link w:val="SidfotChar"/>
    <w:rsid w:val="002F66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F66F4"/>
    <w:rPr>
      <w:sz w:val="24"/>
      <w:szCs w:val="24"/>
    </w:rPr>
  </w:style>
  <w:style w:type="paragraph" w:styleId="Ballongtext">
    <w:name w:val="Balloon Text"/>
    <w:basedOn w:val="Normal"/>
    <w:link w:val="BallongtextChar"/>
    <w:rsid w:val="002F66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F66F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F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12359A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9E496F"/>
    <w:rPr>
      <w:b/>
      <w:bCs/>
    </w:rPr>
  </w:style>
  <w:style w:type="paragraph" w:customStyle="1" w:styleId="Default">
    <w:name w:val="Default"/>
    <w:rsid w:val="00D84F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3D5AA3"/>
    <w:rPr>
      <w:b/>
      <w:bCs/>
      <w:sz w:val="24"/>
      <w:szCs w:val="24"/>
    </w:rPr>
  </w:style>
  <w:style w:type="paragraph" w:styleId="Ingetavstnd">
    <w:name w:val="No Spacing"/>
    <w:uiPriority w:val="1"/>
    <w:qFormat/>
    <w:rsid w:val="000159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7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6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23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54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1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94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4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1634">
              <w:marLeft w:val="0"/>
              <w:marRight w:val="0"/>
              <w:marTop w:val="0"/>
              <w:marBottom w:val="0"/>
              <w:divBdr>
                <w:top w:val="single" w:sz="6" w:space="23" w:color="DDDDDD"/>
                <w:left w:val="single" w:sz="6" w:space="23" w:color="DDDDDD"/>
                <w:bottom w:val="single" w:sz="6" w:space="23" w:color="DDDDDD"/>
                <w:right w:val="single" w:sz="6" w:space="23" w:color="DDDDDD"/>
              </w:divBdr>
              <w:divsChild>
                <w:div w:id="5962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8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6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35003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62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76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0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2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90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33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66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68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768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52907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165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280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38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859190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529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8D8D8"/>
                                                                                            <w:left w:val="single" w:sz="6" w:space="15" w:color="D8D8D8"/>
                                                                                            <w:bottom w:val="single" w:sz="6" w:space="11" w:color="D8D8D8"/>
                                                                                            <w:right w:val="single" w:sz="6" w:space="15" w:color="D8D8D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531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488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871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551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8507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0659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974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204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7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5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0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26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0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3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21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91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8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63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22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2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7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7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6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8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918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50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5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4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78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86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5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04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3810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58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29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40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122983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747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747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8D8D8"/>
                                                                                            <w:left w:val="single" w:sz="6" w:space="15" w:color="D8D8D8"/>
                                                                                            <w:bottom w:val="single" w:sz="6" w:space="11" w:color="D8D8D8"/>
                                                                                            <w:right w:val="single" w:sz="6" w:space="15" w:color="D8D8D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393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8856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265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8251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9314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2136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670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4688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7948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BE24C1B3D6649B03E1B37BBB6C7AF" ma:contentTypeVersion="3" ma:contentTypeDescription="Skapa ett nytt dokument." ma:contentTypeScope="" ma:versionID="c0ffd8d15bbbd050c6a155b10b733e8e">
  <xsd:schema xmlns:xsd="http://www.w3.org/2001/XMLSchema" xmlns:p="http://schemas.microsoft.com/office/2006/metadata/properties" xmlns:ns2="a5788317-76e2-4283-b797-d21231417e95" xmlns:ns3="a79da366-51c2-4d9c-9ab6-15b02fe55bca" targetNamespace="http://schemas.microsoft.com/office/2006/metadata/properties" ma:root="true" ma:fieldsID="ed780517c22a31ebc47081ec67cf8820" ns2:_="" ns3:_="">
    <xsd:import namespace="a5788317-76e2-4283-b797-d21231417e95"/>
    <xsd:import namespace="a79da366-51c2-4d9c-9ab6-15b02fe55bca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3:L_x00e4_rarrumme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5788317-76e2-4283-b797-d21231417e95" elementFormDefault="qualified">
    <xsd:import namespace="http://schemas.microsoft.com/office/2006/documentManagement/types"/>
    <xsd:element name="Dokumenttyp" ma:index="8" nillable="true" ma:displayName="Dokumenttyp" ma:description="Typ av dokument" ma:format="Dropdown" ma:internalName="Dokumenttyp">
      <xsd:simpleType>
        <xsd:restriction base="dms:Choice">
          <xsd:enumeration value="PM"/>
          <xsd:enumeration value="Förslag, bilaga"/>
        </xsd:restriction>
      </xsd:simpleType>
    </xsd:element>
  </xsd:schema>
  <xsd:schema xmlns:xsd="http://www.w3.org/2001/XMLSchema" xmlns:dms="http://schemas.microsoft.com/office/2006/documentManagement/types" targetNamespace="a79da366-51c2-4d9c-9ab6-15b02fe55bca" elementFormDefault="qualified">
    <xsd:import namespace="http://schemas.microsoft.com/office/2006/documentManagement/types"/>
    <xsd:element name="L_x00e4_rarrummet" ma:index="9" nillable="true" ma:displayName="Lärarrummet" ma:internalName="L_x00e4_rarrumme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kumenttyp xmlns="a5788317-76e2-4283-b797-d21231417e95" xsi:nil="true"/>
    <L_x00e4_rarrummet xmlns="a79da366-51c2-4d9c-9ab6-15b02fe55bca" xsi:nil="true"/>
  </documentManagement>
</p:properties>
</file>

<file path=customXml/itemProps1.xml><?xml version="1.0" encoding="utf-8"?>
<ds:datastoreItem xmlns:ds="http://schemas.openxmlformats.org/officeDocument/2006/customXml" ds:itemID="{2C027759-566A-42C8-8953-3E816B370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88317-76e2-4283-b797-d21231417e95"/>
    <ds:schemaRef ds:uri="a79da366-51c2-4d9c-9ab6-15b02fe55bc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DD971EC-FB22-464D-AE5D-8F8C736CE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934230-58CB-4E8B-8538-FE3864CB2EFB}">
  <ds:schemaRefs>
    <ds:schemaRef ds:uri="a79da366-51c2-4d9c-9ab6-15b02fe55bca"/>
    <ds:schemaRef ds:uri="http://schemas.microsoft.com/office/2006/documentManagement/types"/>
    <ds:schemaRef ds:uri="http://purl.org/dc/terms/"/>
    <ds:schemaRef ds:uri="a5788317-76e2-4283-b797-d21231417e95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Planering med skriftligt omdöme</vt:lpstr>
    </vt:vector>
  </TitlesOfParts>
  <Company>Lessebo Kommun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Planering med skriftligt omdöme</dc:title>
  <dc:creator>idag</dc:creator>
  <cp:lastModifiedBy>Camilla Nilsson</cp:lastModifiedBy>
  <cp:revision>2</cp:revision>
  <cp:lastPrinted>2012-03-15T12:34:00Z</cp:lastPrinted>
  <dcterms:created xsi:type="dcterms:W3CDTF">2015-09-21T12:29:00Z</dcterms:created>
  <dcterms:modified xsi:type="dcterms:W3CDTF">2015-09-21T12:29:00Z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0x01010008CBE24C1B3D6649B03E1B37BBB6C7AF</vt:lpwstr>
  </property>
</Properties>
</file>